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B2E50" w14:textId="77777777" w:rsidR="00D774E2" w:rsidRPr="00D774E2" w:rsidRDefault="00D774E2" w:rsidP="00D774E2">
      <w:pPr>
        <w:spacing w:after="0" w:line="240" w:lineRule="auto"/>
        <w:ind w:left="5760"/>
        <w:jc w:val="both"/>
        <w:rPr>
          <w:rFonts w:ascii="Times New Roman" w:eastAsia="Times New Roman" w:hAnsi="Times New Roman" w:cs="Times New Roman"/>
          <w:sz w:val="24"/>
          <w:szCs w:val="24"/>
          <w:lang w:val="uk-UA" w:eastAsia="ru-RU"/>
        </w:rPr>
      </w:pPr>
      <w:r w:rsidRPr="00D774E2">
        <w:rPr>
          <w:rFonts w:ascii="Times New Roman" w:eastAsia="Times New Roman" w:hAnsi="Times New Roman" w:cs="Times New Roman"/>
          <w:sz w:val="24"/>
          <w:szCs w:val="24"/>
          <w:lang w:val="uk-UA" w:eastAsia="ru-RU"/>
        </w:rPr>
        <w:t>Додаток 1</w:t>
      </w:r>
    </w:p>
    <w:p w14:paraId="01FC5742" w14:textId="77777777" w:rsidR="00D774E2" w:rsidRPr="00D774E2" w:rsidRDefault="00D774E2" w:rsidP="00D774E2">
      <w:pPr>
        <w:spacing w:after="0" w:line="240" w:lineRule="auto"/>
        <w:ind w:left="5760"/>
        <w:jc w:val="both"/>
        <w:rPr>
          <w:rFonts w:ascii="Times New Roman" w:eastAsia="Times New Roman" w:hAnsi="Times New Roman" w:cs="Times New Roman"/>
          <w:sz w:val="24"/>
          <w:szCs w:val="24"/>
          <w:lang w:val="uk-UA" w:eastAsia="ru-RU"/>
        </w:rPr>
      </w:pPr>
      <w:r w:rsidRPr="00D774E2">
        <w:rPr>
          <w:rFonts w:ascii="Times New Roman" w:eastAsia="Times New Roman" w:hAnsi="Times New Roman" w:cs="Times New Roman"/>
          <w:sz w:val="24"/>
          <w:szCs w:val="24"/>
          <w:lang w:val="uk-UA" w:eastAsia="ru-RU"/>
        </w:rPr>
        <w:t>ЗАТВЕРДЖЕНО</w:t>
      </w:r>
    </w:p>
    <w:p w14:paraId="48AC2830" w14:textId="77777777" w:rsidR="00D774E2" w:rsidRPr="00D774E2" w:rsidRDefault="00D774E2" w:rsidP="00D774E2">
      <w:pPr>
        <w:spacing w:after="0" w:line="240" w:lineRule="auto"/>
        <w:ind w:left="5760"/>
        <w:jc w:val="both"/>
        <w:rPr>
          <w:rFonts w:ascii="Times New Roman" w:eastAsia="Times New Roman" w:hAnsi="Times New Roman" w:cs="Times New Roman"/>
          <w:sz w:val="24"/>
          <w:szCs w:val="24"/>
          <w:lang w:val="uk-UA" w:eastAsia="ru-RU"/>
        </w:rPr>
      </w:pPr>
      <w:r w:rsidRPr="00D774E2">
        <w:rPr>
          <w:rFonts w:ascii="Times New Roman" w:eastAsia="Times New Roman" w:hAnsi="Times New Roman" w:cs="Times New Roman"/>
          <w:sz w:val="24"/>
          <w:szCs w:val="24"/>
          <w:lang w:val="uk-UA" w:eastAsia="ru-RU"/>
        </w:rPr>
        <w:t xml:space="preserve">розпорядженням начальника міської військово адміністрації </w:t>
      </w:r>
    </w:p>
    <w:p w14:paraId="6E976D38" w14:textId="372C766F" w:rsidR="00D774E2" w:rsidRPr="00D774E2" w:rsidRDefault="00EA3ED2" w:rsidP="00EA3ED2">
      <w:pPr>
        <w:spacing w:after="0" w:line="240" w:lineRule="auto"/>
        <w:jc w:val="right"/>
        <w:rPr>
          <w:rFonts w:ascii="Times New Roman" w:eastAsia="Times New Roman" w:hAnsi="Times New Roman" w:cs="Times New Roman"/>
          <w:bCs/>
          <w:sz w:val="24"/>
          <w:szCs w:val="24"/>
          <w:lang w:val="uk-UA" w:eastAsia="ru-RU"/>
        </w:rPr>
      </w:pPr>
      <w:r w:rsidRPr="00EA3ED2">
        <w:rPr>
          <w:rFonts w:ascii="Times New Roman" w:eastAsia="Times New Roman" w:hAnsi="Times New Roman" w:cs="Times New Roman"/>
          <w:sz w:val="24"/>
          <w:szCs w:val="24"/>
          <w:lang w:val="uk-UA" w:eastAsia="ru-RU"/>
        </w:rPr>
        <w:t>від 17 жовтня 2023 року № 01-08/305</w:t>
      </w:r>
    </w:p>
    <w:p w14:paraId="420B91BE" w14:textId="77777777" w:rsidR="002517ED" w:rsidRPr="002517ED" w:rsidRDefault="002517ED" w:rsidP="002517ED">
      <w:pPr>
        <w:spacing w:line="240" w:lineRule="auto"/>
        <w:jc w:val="right"/>
        <w:rPr>
          <w:rFonts w:ascii="Times New Roman" w:hAnsi="Times New Roman" w:cs="Times New Roman"/>
          <w:sz w:val="24"/>
          <w:szCs w:val="24"/>
          <w:lang w:val="uk-UA"/>
        </w:rPr>
      </w:pPr>
    </w:p>
    <w:p w14:paraId="50E2F945" w14:textId="77777777" w:rsidR="00FF4FEF" w:rsidRPr="00297A15" w:rsidRDefault="00FF4FEF" w:rsidP="002517ED">
      <w:pPr>
        <w:spacing w:line="240" w:lineRule="auto"/>
        <w:rPr>
          <w:rFonts w:ascii="Times New Roman" w:hAnsi="Times New Roman" w:cs="Times New Roman"/>
          <w:sz w:val="24"/>
          <w:szCs w:val="24"/>
          <w:lang w:val="uk-UA"/>
        </w:rPr>
      </w:pPr>
    </w:p>
    <w:p w14:paraId="3DA43404" w14:textId="77777777" w:rsidR="004A70BD" w:rsidRDefault="00297A15" w:rsidP="00297A15">
      <w:pPr>
        <w:jc w:val="center"/>
        <w:rPr>
          <w:rFonts w:ascii="Times New Roman" w:hAnsi="Times New Roman" w:cs="Times New Roman"/>
          <w:b/>
          <w:sz w:val="24"/>
          <w:szCs w:val="24"/>
          <w:u w:val="single"/>
          <w:lang w:val="uk-UA"/>
        </w:rPr>
      </w:pPr>
      <w:r w:rsidRPr="00297A15">
        <w:rPr>
          <w:rFonts w:ascii="Times New Roman" w:hAnsi="Times New Roman" w:cs="Times New Roman"/>
          <w:b/>
          <w:sz w:val="24"/>
          <w:szCs w:val="24"/>
          <w:lang w:val="uk-UA"/>
        </w:rPr>
        <w:t>ІНФОРМАЦІЙНА КАРТКА</w:t>
      </w:r>
      <w:r w:rsidR="00651E73">
        <w:rPr>
          <w:rFonts w:ascii="Times New Roman" w:hAnsi="Times New Roman" w:cs="Times New Roman"/>
          <w:b/>
          <w:sz w:val="24"/>
          <w:szCs w:val="24"/>
          <w:lang w:val="uk-UA"/>
        </w:rPr>
        <w:t xml:space="preserve"> </w:t>
      </w:r>
      <w:r w:rsidR="00651E73" w:rsidRPr="004A70BD">
        <w:rPr>
          <w:rFonts w:ascii="Times New Roman" w:hAnsi="Times New Roman" w:cs="Times New Roman"/>
          <w:b/>
          <w:sz w:val="24"/>
          <w:szCs w:val="24"/>
          <w:lang w:val="uk-UA"/>
        </w:rPr>
        <w:t xml:space="preserve">№ </w:t>
      </w:r>
      <w:r w:rsidR="00ED088B" w:rsidRPr="004A70BD">
        <w:rPr>
          <w:rFonts w:ascii="Times New Roman" w:hAnsi="Times New Roman" w:cs="Times New Roman"/>
          <w:b/>
          <w:sz w:val="24"/>
          <w:szCs w:val="24"/>
          <w:u w:val="single"/>
          <w:lang w:val="uk-UA"/>
        </w:rPr>
        <w:t>02418</w:t>
      </w:r>
      <w:r w:rsidR="00C439AE">
        <w:rPr>
          <w:rFonts w:ascii="Times New Roman" w:hAnsi="Times New Roman" w:cs="Times New Roman"/>
          <w:b/>
          <w:sz w:val="24"/>
          <w:szCs w:val="24"/>
          <w:u w:val="single"/>
          <w:lang w:val="uk-UA"/>
        </w:rPr>
        <w:t xml:space="preserve">  </w:t>
      </w:r>
    </w:p>
    <w:p w14:paraId="5F6C5112" w14:textId="77777777" w:rsidR="00297A15" w:rsidRDefault="00ED088B" w:rsidP="00297A15">
      <w:pPr>
        <w:jc w:val="center"/>
        <w:rPr>
          <w:rFonts w:ascii="Times New Roman" w:hAnsi="Times New Roman" w:cs="Times New Roman"/>
          <w:b/>
          <w:sz w:val="24"/>
          <w:szCs w:val="24"/>
          <w:u w:val="single"/>
          <w:lang w:val="uk-UA"/>
        </w:rPr>
      </w:pPr>
      <w:r>
        <w:rPr>
          <w:rFonts w:ascii="Times New Roman" w:hAnsi="Times New Roman" w:cs="Times New Roman"/>
          <w:b/>
          <w:sz w:val="24"/>
          <w:szCs w:val="24"/>
          <w:u w:val="single"/>
          <w:lang w:val="uk-UA"/>
        </w:rPr>
        <w:t>Подання інформаційного</w:t>
      </w:r>
      <w:r w:rsidR="00297A15" w:rsidRPr="00982351">
        <w:rPr>
          <w:rFonts w:ascii="Times New Roman" w:hAnsi="Times New Roman" w:cs="Times New Roman"/>
          <w:b/>
          <w:sz w:val="24"/>
          <w:szCs w:val="24"/>
          <w:u w:val="single"/>
          <w:lang w:val="uk-UA"/>
        </w:rPr>
        <w:t xml:space="preserve"> повідомлення про пошкоджен</w:t>
      </w:r>
      <w:r>
        <w:rPr>
          <w:rFonts w:ascii="Times New Roman" w:hAnsi="Times New Roman" w:cs="Times New Roman"/>
          <w:b/>
          <w:sz w:val="24"/>
          <w:szCs w:val="24"/>
          <w:u w:val="single"/>
          <w:lang w:val="uk-UA"/>
        </w:rPr>
        <w:t>е</w:t>
      </w:r>
      <w:r w:rsidR="00297A15" w:rsidRPr="00982351">
        <w:rPr>
          <w:rFonts w:ascii="Times New Roman" w:hAnsi="Times New Roman" w:cs="Times New Roman"/>
          <w:b/>
          <w:sz w:val="24"/>
          <w:szCs w:val="24"/>
          <w:u w:val="single"/>
          <w:lang w:val="uk-UA"/>
        </w:rPr>
        <w:t xml:space="preserve"> та знищен</w:t>
      </w:r>
      <w:r>
        <w:rPr>
          <w:rFonts w:ascii="Times New Roman" w:hAnsi="Times New Roman" w:cs="Times New Roman"/>
          <w:b/>
          <w:sz w:val="24"/>
          <w:szCs w:val="24"/>
          <w:u w:val="single"/>
          <w:lang w:val="uk-UA"/>
        </w:rPr>
        <w:t xml:space="preserve">е </w:t>
      </w:r>
      <w:r w:rsidR="00297A15" w:rsidRPr="00982351">
        <w:rPr>
          <w:rFonts w:ascii="Times New Roman" w:hAnsi="Times New Roman" w:cs="Times New Roman"/>
          <w:b/>
          <w:sz w:val="24"/>
          <w:szCs w:val="24"/>
          <w:u w:val="single"/>
          <w:lang w:val="uk-UA"/>
        </w:rPr>
        <w:t xml:space="preserve"> нерухом</w:t>
      </w:r>
      <w:r>
        <w:rPr>
          <w:rFonts w:ascii="Times New Roman" w:hAnsi="Times New Roman" w:cs="Times New Roman"/>
          <w:b/>
          <w:sz w:val="24"/>
          <w:szCs w:val="24"/>
          <w:u w:val="single"/>
          <w:lang w:val="uk-UA"/>
        </w:rPr>
        <w:t>е</w:t>
      </w:r>
      <w:r w:rsidR="00297A15" w:rsidRPr="00982351">
        <w:rPr>
          <w:rFonts w:ascii="Times New Roman" w:hAnsi="Times New Roman" w:cs="Times New Roman"/>
          <w:b/>
          <w:sz w:val="24"/>
          <w:szCs w:val="24"/>
          <w:u w:val="single"/>
          <w:lang w:val="uk-UA"/>
        </w:rPr>
        <w:t xml:space="preserve"> майн</w:t>
      </w:r>
      <w:r>
        <w:rPr>
          <w:rFonts w:ascii="Times New Roman" w:hAnsi="Times New Roman" w:cs="Times New Roman"/>
          <w:b/>
          <w:sz w:val="24"/>
          <w:szCs w:val="24"/>
          <w:u w:val="single"/>
          <w:lang w:val="uk-UA"/>
        </w:rPr>
        <w:t>о внаслідок бойових дій, терористичних актів, диверсій, спричинених військовою агресією Російської Федерації</w:t>
      </w:r>
    </w:p>
    <w:p w14:paraId="596F14A7" w14:textId="77777777" w:rsidR="00982351" w:rsidRPr="00982351" w:rsidRDefault="00982351" w:rsidP="00297A15">
      <w:pPr>
        <w:jc w:val="center"/>
        <w:rPr>
          <w:rFonts w:ascii="Times New Roman" w:hAnsi="Times New Roman" w:cs="Times New Roman"/>
          <w:b/>
          <w:sz w:val="20"/>
          <w:szCs w:val="20"/>
          <w:u w:val="single"/>
          <w:lang w:val="uk-UA"/>
        </w:rPr>
      </w:pPr>
      <w:r w:rsidRPr="00982351">
        <w:rPr>
          <w:rFonts w:ascii="Times New Roman" w:hAnsi="Times New Roman" w:cs="Times New Roman"/>
          <w:b/>
          <w:sz w:val="20"/>
          <w:szCs w:val="20"/>
          <w:u w:val="single"/>
          <w:lang w:val="uk-UA"/>
        </w:rPr>
        <w:t xml:space="preserve">(назва </w:t>
      </w:r>
      <w:r>
        <w:rPr>
          <w:rFonts w:ascii="Times New Roman" w:hAnsi="Times New Roman" w:cs="Times New Roman"/>
          <w:b/>
          <w:sz w:val="20"/>
          <w:szCs w:val="20"/>
          <w:u w:val="single"/>
          <w:lang w:val="uk-UA"/>
        </w:rPr>
        <w:t>адміністративної послу</w:t>
      </w:r>
      <w:r w:rsidRPr="00982351">
        <w:rPr>
          <w:rFonts w:ascii="Times New Roman" w:hAnsi="Times New Roman" w:cs="Times New Roman"/>
          <w:b/>
          <w:sz w:val="20"/>
          <w:szCs w:val="20"/>
          <w:u w:val="single"/>
          <w:lang w:val="uk-UA"/>
        </w:rPr>
        <w:t>ги )</w:t>
      </w:r>
    </w:p>
    <w:p w14:paraId="157820D7" w14:textId="4A295135" w:rsidR="00297A15" w:rsidRPr="00982351" w:rsidRDefault="00DB0022" w:rsidP="00297A15">
      <w:pPr>
        <w:jc w:val="center"/>
        <w:rPr>
          <w:rFonts w:ascii="Times New Roman" w:hAnsi="Times New Roman" w:cs="Times New Roman"/>
          <w:b/>
          <w:sz w:val="24"/>
          <w:szCs w:val="24"/>
          <w:u w:val="single"/>
          <w:lang w:val="uk-UA"/>
        </w:rPr>
      </w:pPr>
      <w:r>
        <w:rPr>
          <w:rFonts w:ascii="Times New Roman" w:hAnsi="Times New Roman" w:cs="Times New Roman"/>
          <w:b/>
          <w:sz w:val="24"/>
          <w:szCs w:val="24"/>
          <w:u w:val="single"/>
          <w:lang w:val="uk-UA"/>
        </w:rPr>
        <w:t>управління</w:t>
      </w:r>
      <w:r w:rsidR="00297A15" w:rsidRPr="00982351">
        <w:rPr>
          <w:rFonts w:ascii="Times New Roman" w:hAnsi="Times New Roman" w:cs="Times New Roman"/>
          <w:b/>
          <w:sz w:val="24"/>
          <w:szCs w:val="24"/>
          <w:u w:val="single"/>
          <w:lang w:val="uk-UA"/>
        </w:rPr>
        <w:t xml:space="preserve"> «Центр надання адміністративних послуг» </w:t>
      </w:r>
      <w:r>
        <w:rPr>
          <w:rFonts w:ascii="Times New Roman" w:hAnsi="Times New Roman" w:cs="Times New Roman"/>
          <w:b/>
          <w:sz w:val="24"/>
          <w:szCs w:val="24"/>
          <w:u w:val="single"/>
          <w:lang w:val="uk-UA"/>
        </w:rPr>
        <w:t>Кремінської</w:t>
      </w:r>
      <w:r w:rsidR="00297A15" w:rsidRPr="00982351">
        <w:rPr>
          <w:rFonts w:ascii="Times New Roman" w:hAnsi="Times New Roman" w:cs="Times New Roman"/>
          <w:b/>
          <w:sz w:val="24"/>
          <w:szCs w:val="24"/>
          <w:u w:val="single"/>
          <w:lang w:val="uk-UA"/>
        </w:rPr>
        <w:t xml:space="preserve"> міської військової адміністрації Сєверодонецького району Луганської області</w:t>
      </w:r>
    </w:p>
    <w:tbl>
      <w:tblPr>
        <w:tblStyle w:val="a3"/>
        <w:tblW w:w="0" w:type="auto"/>
        <w:tblLook w:val="04A0" w:firstRow="1" w:lastRow="0" w:firstColumn="1" w:lastColumn="0" w:noHBand="0" w:noVBand="1"/>
      </w:tblPr>
      <w:tblGrid>
        <w:gridCol w:w="562"/>
        <w:gridCol w:w="2274"/>
        <w:gridCol w:w="6843"/>
      </w:tblGrid>
      <w:tr w:rsidR="00651E73" w:rsidRPr="00EA3ED2" w14:paraId="0FA0EC4E" w14:textId="77777777" w:rsidTr="007706CA">
        <w:tc>
          <w:tcPr>
            <w:tcW w:w="9679" w:type="dxa"/>
            <w:gridSpan w:val="3"/>
          </w:tcPr>
          <w:p w14:paraId="3C90873C" w14:textId="77777777" w:rsidR="00651E73" w:rsidRPr="006C4242" w:rsidRDefault="00651E73" w:rsidP="00D17602">
            <w:pPr>
              <w:jc w:val="center"/>
              <w:rPr>
                <w:rFonts w:ascii="Times New Roman" w:hAnsi="Times New Roman" w:cs="Times New Roman"/>
                <w:b/>
                <w:sz w:val="24"/>
                <w:szCs w:val="24"/>
                <w:lang w:val="uk-UA"/>
              </w:rPr>
            </w:pPr>
            <w:r>
              <w:rPr>
                <w:rFonts w:ascii="Times New Roman" w:hAnsi="Times New Roman" w:cs="Times New Roman"/>
                <w:b/>
                <w:sz w:val="24"/>
                <w:szCs w:val="24"/>
                <w:lang w:val="uk-UA"/>
              </w:rPr>
              <w:t>Інформація про центр надання адміністративних послуг</w:t>
            </w:r>
          </w:p>
        </w:tc>
      </w:tr>
      <w:tr w:rsidR="00651E73" w:rsidRPr="00EA3ED2" w14:paraId="6F2E6AF0" w14:textId="77777777" w:rsidTr="001758CF">
        <w:tc>
          <w:tcPr>
            <w:tcW w:w="2826" w:type="dxa"/>
            <w:gridSpan w:val="2"/>
          </w:tcPr>
          <w:p w14:paraId="2B962835"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Найменування центру надання адміністративної послуги, в якому здійснюється обслуговування суб’єкта звернення</w:t>
            </w:r>
          </w:p>
        </w:tc>
        <w:tc>
          <w:tcPr>
            <w:tcW w:w="6853" w:type="dxa"/>
          </w:tcPr>
          <w:p w14:paraId="3A9131C0" w14:textId="63A1EA47" w:rsidR="00651E73" w:rsidRPr="00CE2D59" w:rsidRDefault="00DB0022" w:rsidP="00CE2D59">
            <w:pPr>
              <w:rPr>
                <w:rFonts w:ascii="Times New Roman" w:hAnsi="Times New Roman" w:cs="Times New Roman"/>
                <w:sz w:val="24"/>
                <w:szCs w:val="24"/>
                <w:lang w:val="uk-UA"/>
              </w:rPr>
            </w:pPr>
            <w:r>
              <w:rPr>
                <w:rFonts w:ascii="Times New Roman" w:hAnsi="Times New Roman" w:cs="Times New Roman"/>
                <w:sz w:val="24"/>
                <w:szCs w:val="24"/>
                <w:lang w:val="uk-UA"/>
              </w:rPr>
              <w:t>Управління</w:t>
            </w:r>
            <w:r w:rsidR="00651E73" w:rsidRPr="00CE2D59">
              <w:rPr>
                <w:rFonts w:ascii="Times New Roman" w:hAnsi="Times New Roman" w:cs="Times New Roman"/>
                <w:sz w:val="24"/>
                <w:szCs w:val="24"/>
                <w:lang w:val="uk-UA"/>
              </w:rPr>
              <w:t xml:space="preserve"> «Центр надання адміністративних послуг» </w:t>
            </w:r>
            <w:r>
              <w:rPr>
                <w:rFonts w:ascii="Times New Roman" w:hAnsi="Times New Roman" w:cs="Times New Roman"/>
                <w:sz w:val="24"/>
                <w:szCs w:val="24"/>
                <w:lang w:val="uk-UA"/>
              </w:rPr>
              <w:t>Кремінської</w:t>
            </w:r>
            <w:r w:rsidR="00651E73" w:rsidRPr="00CE2D59">
              <w:rPr>
                <w:rFonts w:ascii="Times New Roman" w:hAnsi="Times New Roman" w:cs="Times New Roman"/>
                <w:sz w:val="24"/>
                <w:szCs w:val="24"/>
                <w:lang w:val="uk-UA"/>
              </w:rPr>
              <w:t xml:space="preserve"> міської військової адміністрації Сєверодонецького району Луганської області</w:t>
            </w:r>
          </w:p>
        </w:tc>
      </w:tr>
      <w:tr w:rsidR="00651E73" w:rsidRPr="00651E73" w14:paraId="775FB7D5" w14:textId="77777777" w:rsidTr="001758CF">
        <w:tc>
          <w:tcPr>
            <w:tcW w:w="562" w:type="dxa"/>
          </w:tcPr>
          <w:p w14:paraId="62C9715F" w14:textId="77777777" w:rsidR="00651E73" w:rsidRPr="00651E73" w:rsidRDefault="00651E73" w:rsidP="00D17602">
            <w:pPr>
              <w:jc w:val="center"/>
              <w:rPr>
                <w:rFonts w:ascii="Times New Roman" w:hAnsi="Times New Roman" w:cs="Times New Roman"/>
                <w:sz w:val="24"/>
                <w:szCs w:val="24"/>
                <w:lang w:val="uk-UA"/>
              </w:rPr>
            </w:pPr>
            <w:r w:rsidRPr="00651E73">
              <w:rPr>
                <w:rFonts w:ascii="Times New Roman" w:hAnsi="Times New Roman" w:cs="Times New Roman"/>
                <w:sz w:val="24"/>
                <w:szCs w:val="24"/>
                <w:lang w:val="uk-UA"/>
              </w:rPr>
              <w:t>1</w:t>
            </w:r>
          </w:p>
        </w:tc>
        <w:tc>
          <w:tcPr>
            <w:tcW w:w="2264" w:type="dxa"/>
          </w:tcPr>
          <w:p w14:paraId="650F30D6"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Місцезнаходження центру надання</w:t>
            </w:r>
          </w:p>
          <w:p w14:paraId="12D16E17"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адміністративної послуги</w:t>
            </w:r>
          </w:p>
        </w:tc>
        <w:tc>
          <w:tcPr>
            <w:tcW w:w="6853" w:type="dxa"/>
          </w:tcPr>
          <w:p w14:paraId="077934DC" w14:textId="77777777" w:rsidR="00356182" w:rsidRPr="00356182" w:rsidRDefault="00356182" w:rsidP="0081058C">
            <w:pPr>
              <w:rPr>
                <w:rFonts w:ascii="Times New Roman" w:hAnsi="Times New Roman" w:cs="Times New Roman"/>
                <w:b/>
                <w:sz w:val="24"/>
                <w:szCs w:val="24"/>
                <w:lang w:val="uk-UA"/>
              </w:rPr>
            </w:pPr>
            <w:r w:rsidRPr="00356182">
              <w:rPr>
                <w:rFonts w:ascii="Times New Roman" w:hAnsi="Times New Roman" w:cs="Times New Roman"/>
                <w:b/>
                <w:sz w:val="24"/>
                <w:szCs w:val="24"/>
                <w:lang w:val="uk-UA"/>
              </w:rPr>
              <w:t>Тимчасове місцезнаходження</w:t>
            </w:r>
          </w:p>
          <w:p w14:paraId="4FEDA0DB" w14:textId="1DA1CF84" w:rsidR="0081058C" w:rsidRPr="0081058C" w:rsidRDefault="00DB0022" w:rsidP="0081058C">
            <w:pPr>
              <w:rPr>
                <w:rFonts w:ascii="Times New Roman" w:hAnsi="Times New Roman" w:cs="Times New Roman"/>
                <w:sz w:val="24"/>
                <w:szCs w:val="24"/>
                <w:lang w:val="uk-UA"/>
              </w:rPr>
            </w:pPr>
            <w:r>
              <w:rPr>
                <w:rFonts w:ascii="Times New Roman" w:hAnsi="Times New Roman" w:cs="Times New Roman"/>
                <w:sz w:val="24"/>
                <w:szCs w:val="24"/>
                <w:lang w:val="uk-UA"/>
              </w:rPr>
              <w:t>вулиця Кавказька, 9А</w:t>
            </w:r>
          </w:p>
          <w:p w14:paraId="6A40CF97" w14:textId="08FBEA14" w:rsidR="0081058C" w:rsidRPr="0081058C" w:rsidRDefault="0081058C" w:rsidP="0081058C">
            <w:pPr>
              <w:rPr>
                <w:rFonts w:ascii="Times New Roman" w:hAnsi="Times New Roman" w:cs="Times New Roman"/>
                <w:sz w:val="24"/>
                <w:szCs w:val="24"/>
                <w:lang w:val="uk-UA"/>
              </w:rPr>
            </w:pPr>
            <w:r w:rsidRPr="0081058C">
              <w:rPr>
                <w:rFonts w:ascii="Times New Roman" w:hAnsi="Times New Roman" w:cs="Times New Roman"/>
                <w:sz w:val="24"/>
                <w:szCs w:val="24"/>
                <w:lang w:val="uk-UA"/>
              </w:rPr>
              <w:t xml:space="preserve">м. </w:t>
            </w:r>
            <w:r w:rsidR="00DB0022">
              <w:rPr>
                <w:rFonts w:ascii="Times New Roman" w:hAnsi="Times New Roman" w:cs="Times New Roman"/>
                <w:sz w:val="24"/>
                <w:szCs w:val="24"/>
                <w:lang w:val="uk-UA"/>
              </w:rPr>
              <w:t>Рівне</w:t>
            </w:r>
          </w:p>
          <w:p w14:paraId="5368D27C" w14:textId="39404267" w:rsidR="00651E73" w:rsidRPr="0081058C" w:rsidRDefault="00DB0022" w:rsidP="0081058C">
            <w:pPr>
              <w:rPr>
                <w:rFonts w:ascii="Times New Roman" w:hAnsi="Times New Roman" w:cs="Times New Roman"/>
                <w:sz w:val="24"/>
                <w:szCs w:val="24"/>
                <w:lang w:val="uk-UA"/>
              </w:rPr>
            </w:pPr>
            <w:r>
              <w:rPr>
                <w:rFonts w:ascii="Times New Roman" w:hAnsi="Times New Roman" w:cs="Times New Roman"/>
                <w:sz w:val="24"/>
                <w:szCs w:val="24"/>
                <w:lang w:val="uk-UA"/>
              </w:rPr>
              <w:t>Рівненська</w:t>
            </w:r>
            <w:r w:rsidR="0081058C" w:rsidRPr="0081058C">
              <w:rPr>
                <w:rFonts w:ascii="Times New Roman" w:hAnsi="Times New Roman" w:cs="Times New Roman"/>
                <w:sz w:val="24"/>
                <w:szCs w:val="24"/>
                <w:lang w:val="uk-UA"/>
              </w:rPr>
              <w:t xml:space="preserve"> область</w:t>
            </w:r>
          </w:p>
        </w:tc>
      </w:tr>
      <w:tr w:rsidR="00651E73" w:rsidRPr="00EA3ED2" w14:paraId="7E9E34DB" w14:textId="77777777" w:rsidTr="001758CF">
        <w:tc>
          <w:tcPr>
            <w:tcW w:w="562" w:type="dxa"/>
          </w:tcPr>
          <w:p w14:paraId="2E1C6FF3" w14:textId="77777777" w:rsidR="00651E73" w:rsidRPr="00651E73" w:rsidRDefault="00651E73" w:rsidP="00D17602">
            <w:pPr>
              <w:jc w:val="center"/>
              <w:rPr>
                <w:rFonts w:ascii="Times New Roman" w:hAnsi="Times New Roman" w:cs="Times New Roman"/>
                <w:sz w:val="24"/>
                <w:szCs w:val="24"/>
                <w:lang w:val="uk-UA"/>
              </w:rPr>
            </w:pPr>
            <w:r w:rsidRPr="00651E73">
              <w:rPr>
                <w:rFonts w:ascii="Times New Roman" w:hAnsi="Times New Roman" w:cs="Times New Roman"/>
                <w:sz w:val="24"/>
                <w:szCs w:val="24"/>
                <w:lang w:val="uk-UA"/>
              </w:rPr>
              <w:t>2</w:t>
            </w:r>
          </w:p>
        </w:tc>
        <w:tc>
          <w:tcPr>
            <w:tcW w:w="2264" w:type="dxa"/>
          </w:tcPr>
          <w:p w14:paraId="13FF83A3"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Інформація щодо режиму роботи</w:t>
            </w:r>
          </w:p>
          <w:p w14:paraId="4C69CD32"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центру надання адміністративної</w:t>
            </w:r>
          </w:p>
          <w:p w14:paraId="11F1CDDC"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послуги</w:t>
            </w:r>
          </w:p>
        </w:tc>
        <w:tc>
          <w:tcPr>
            <w:tcW w:w="6853" w:type="dxa"/>
          </w:tcPr>
          <w:p w14:paraId="08CBF811" w14:textId="77777777" w:rsidR="00DB0022" w:rsidRPr="00DB0022" w:rsidRDefault="00DB0022" w:rsidP="00DB0022">
            <w:pPr>
              <w:rPr>
                <w:rFonts w:ascii="Times New Roman" w:hAnsi="Times New Roman" w:cs="Times New Roman"/>
                <w:sz w:val="24"/>
                <w:szCs w:val="24"/>
                <w:lang w:val="uk-UA"/>
              </w:rPr>
            </w:pPr>
            <w:r w:rsidRPr="00DB0022">
              <w:rPr>
                <w:rFonts w:ascii="Times New Roman" w:hAnsi="Times New Roman" w:cs="Times New Roman"/>
                <w:sz w:val="24"/>
                <w:szCs w:val="24"/>
                <w:lang w:val="uk-UA"/>
              </w:rPr>
              <w:t>Понеділок     -      з 8:00 до 17:00</w:t>
            </w:r>
          </w:p>
          <w:p w14:paraId="13F848F8" w14:textId="77777777" w:rsidR="00DB0022" w:rsidRPr="00DB0022" w:rsidRDefault="00DB0022" w:rsidP="00DB0022">
            <w:pPr>
              <w:rPr>
                <w:rFonts w:ascii="Times New Roman" w:hAnsi="Times New Roman" w:cs="Times New Roman"/>
                <w:sz w:val="24"/>
                <w:szCs w:val="24"/>
                <w:lang w:val="uk-UA"/>
              </w:rPr>
            </w:pPr>
            <w:r w:rsidRPr="00DB0022">
              <w:rPr>
                <w:rFonts w:ascii="Times New Roman" w:hAnsi="Times New Roman" w:cs="Times New Roman"/>
                <w:sz w:val="24"/>
                <w:szCs w:val="24"/>
                <w:lang w:val="uk-UA"/>
              </w:rPr>
              <w:t>Вівторок        -      з 8:00 до 17:00</w:t>
            </w:r>
          </w:p>
          <w:p w14:paraId="37140CB0" w14:textId="77777777" w:rsidR="00DB0022" w:rsidRPr="00DB0022" w:rsidRDefault="00DB0022" w:rsidP="00DB0022">
            <w:pPr>
              <w:rPr>
                <w:rFonts w:ascii="Times New Roman" w:hAnsi="Times New Roman" w:cs="Times New Roman"/>
                <w:sz w:val="24"/>
                <w:szCs w:val="24"/>
                <w:lang w:val="uk-UA"/>
              </w:rPr>
            </w:pPr>
            <w:r w:rsidRPr="00DB0022">
              <w:rPr>
                <w:rFonts w:ascii="Times New Roman" w:hAnsi="Times New Roman" w:cs="Times New Roman"/>
                <w:sz w:val="24"/>
                <w:szCs w:val="24"/>
                <w:lang w:val="uk-UA"/>
              </w:rPr>
              <w:t>Середа           -      з 8:00 до 17:00</w:t>
            </w:r>
          </w:p>
          <w:p w14:paraId="1737976E" w14:textId="77777777" w:rsidR="00DB0022" w:rsidRPr="00DB0022" w:rsidRDefault="00DB0022" w:rsidP="00DB0022">
            <w:pPr>
              <w:rPr>
                <w:rFonts w:ascii="Times New Roman" w:hAnsi="Times New Roman" w:cs="Times New Roman"/>
                <w:sz w:val="24"/>
                <w:szCs w:val="24"/>
                <w:lang w:val="uk-UA"/>
              </w:rPr>
            </w:pPr>
            <w:r w:rsidRPr="00DB0022">
              <w:rPr>
                <w:rFonts w:ascii="Times New Roman" w:hAnsi="Times New Roman" w:cs="Times New Roman"/>
                <w:sz w:val="24"/>
                <w:szCs w:val="24"/>
                <w:lang w:val="uk-UA"/>
              </w:rPr>
              <w:t>Четвер           -      з 8:00 до 17:00</w:t>
            </w:r>
          </w:p>
          <w:p w14:paraId="4AB9021F" w14:textId="77777777" w:rsidR="00DB0022" w:rsidRPr="00DB0022" w:rsidRDefault="00DB0022" w:rsidP="00DB0022">
            <w:pPr>
              <w:rPr>
                <w:rFonts w:ascii="Times New Roman" w:hAnsi="Times New Roman" w:cs="Times New Roman"/>
                <w:sz w:val="24"/>
                <w:szCs w:val="24"/>
                <w:lang w:val="uk-UA"/>
              </w:rPr>
            </w:pPr>
            <w:r w:rsidRPr="00DB0022">
              <w:rPr>
                <w:rFonts w:ascii="Times New Roman" w:hAnsi="Times New Roman" w:cs="Times New Roman"/>
                <w:sz w:val="24"/>
                <w:szCs w:val="24"/>
                <w:lang w:val="uk-UA"/>
              </w:rPr>
              <w:t>П’ятниця       -      з 8:00 до 16:00</w:t>
            </w:r>
          </w:p>
          <w:p w14:paraId="36932AB7" w14:textId="77777777" w:rsidR="00DB0022" w:rsidRPr="00DB0022" w:rsidRDefault="00DB0022" w:rsidP="00DB0022">
            <w:pPr>
              <w:rPr>
                <w:rFonts w:ascii="Times New Roman" w:hAnsi="Times New Roman" w:cs="Times New Roman"/>
                <w:sz w:val="24"/>
                <w:szCs w:val="24"/>
                <w:lang w:val="uk-UA"/>
              </w:rPr>
            </w:pPr>
            <w:r w:rsidRPr="00DB0022">
              <w:rPr>
                <w:rFonts w:ascii="Times New Roman" w:hAnsi="Times New Roman" w:cs="Times New Roman"/>
                <w:sz w:val="24"/>
                <w:szCs w:val="24"/>
                <w:lang w:val="uk-UA"/>
              </w:rPr>
              <w:t>Субота           -         вихідний</w:t>
            </w:r>
          </w:p>
          <w:p w14:paraId="34140204" w14:textId="46DA84F3" w:rsidR="00ED5188" w:rsidRPr="0081058C" w:rsidRDefault="00DB0022" w:rsidP="00DB0022">
            <w:pPr>
              <w:rPr>
                <w:rFonts w:ascii="Times New Roman" w:hAnsi="Times New Roman" w:cs="Times New Roman"/>
                <w:sz w:val="24"/>
                <w:szCs w:val="24"/>
                <w:lang w:val="uk-UA"/>
              </w:rPr>
            </w:pPr>
            <w:r w:rsidRPr="00DB0022">
              <w:rPr>
                <w:rFonts w:ascii="Times New Roman" w:hAnsi="Times New Roman" w:cs="Times New Roman"/>
                <w:sz w:val="24"/>
                <w:szCs w:val="24"/>
                <w:lang w:val="uk-UA"/>
              </w:rPr>
              <w:t xml:space="preserve">Неділя           -          вихідний   </w:t>
            </w:r>
          </w:p>
        </w:tc>
      </w:tr>
      <w:tr w:rsidR="00651E73" w:rsidRPr="00EA3ED2" w14:paraId="5E35E6F2" w14:textId="77777777" w:rsidTr="001758CF">
        <w:tc>
          <w:tcPr>
            <w:tcW w:w="562" w:type="dxa"/>
          </w:tcPr>
          <w:p w14:paraId="165EBADC" w14:textId="77777777" w:rsidR="00651E73" w:rsidRPr="00651E73" w:rsidRDefault="00651E73" w:rsidP="00D17602">
            <w:pPr>
              <w:jc w:val="center"/>
              <w:rPr>
                <w:rFonts w:ascii="Times New Roman" w:hAnsi="Times New Roman" w:cs="Times New Roman"/>
                <w:sz w:val="24"/>
                <w:szCs w:val="24"/>
                <w:lang w:val="uk-UA"/>
              </w:rPr>
            </w:pPr>
            <w:r w:rsidRPr="00651E73">
              <w:rPr>
                <w:rFonts w:ascii="Times New Roman" w:hAnsi="Times New Roman" w:cs="Times New Roman"/>
                <w:sz w:val="24"/>
                <w:szCs w:val="24"/>
                <w:lang w:val="uk-UA"/>
              </w:rPr>
              <w:t>3</w:t>
            </w:r>
          </w:p>
        </w:tc>
        <w:tc>
          <w:tcPr>
            <w:tcW w:w="2264" w:type="dxa"/>
          </w:tcPr>
          <w:p w14:paraId="4B3342CB"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Телефон/факс (довідки), адреса</w:t>
            </w:r>
          </w:p>
          <w:p w14:paraId="08963A6B"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електронної пошти та веб-сайт</w:t>
            </w:r>
          </w:p>
          <w:p w14:paraId="064BD817" w14:textId="77777777" w:rsidR="00651E73" w:rsidRPr="00BB379E" w:rsidRDefault="00651E73" w:rsidP="00651E73">
            <w:pPr>
              <w:rPr>
                <w:rFonts w:ascii="Times New Roman" w:hAnsi="Times New Roman" w:cs="Times New Roman"/>
                <w:b/>
                <w:sz w:val="24"/>
                <w:szCs w:val="24"/>
                <w:lang w:val="uk-UA"/>
              </w:rPr>
            </w:pPr>
            <w:r w:rsidRPr="00BB379E">
              <w:rPr>
                <w:rFonts w:ascii="Times New Roman" w:hAnsi="Times New Roman" w:cs="Times New Roman"/>
                <w:b/>
                <w:sz w:val="24"/>
                <w:szCs w:val="24"/>
                <w:lang w:val="uk-UA"/>
              </w:rPr>
              <w:t>центру надання адміністративної</w:t>
            </w:r>
          </w:p>
          <w:p w14:paraId="26ADAD32" w14:textId="77777777" w:rsidR="00CE2D59" w:rsidRDefault="00651E73" w:rsidP="001758CF">
            <w:pPr>
              <w:rPr>
                <w:rFonts w:ascii="Times New Roman" w:hAnsi="Times New Roman" w:cs="Times New Roman"/>
                <w:b/>
                <w:sz w:val="24"/>
                <w:szCs w:val="24"/>
                <w:lang w:val="uk-UA"/>
              </w:rPr>
            </w:pPr>
            <w:r w:rsidRPr="00BB379E">
              <w:rPr>
                <w:rFonts w:ascii="Times New Roman" w:hAnsi="Times New Roman" w:cs="Times New Roman"/>
                <w:b/>
                <w:sz w:val="24"/>
                <w:szCs w:val="24"/>
                <w:lang w:val="uk-UA"/>
              </w:rPr>
              <w:t>послуги</w:t>
            </w:r>
          </w:p>
          <w:p w14:paraId="6FDA0B89" w14:textId="77777777" w:rsidR="004A70BD" w:rsidRDefault="004A70BD" w:rsidP="001758CF">
            <w:pPr>
              <w:rPr>
                <w:rFonts w:ascii="Times New Roman" w:hAnsi="Times New Roman" w:cs="Times New Roman"/>
                <w:b/>
                <w:sz w:val="24"/>
                <w:szCs w:val="24"/>
                <w:lang w:val="uk-UA"/>
              </w:rPr>
            </w:pPr>
          </w:p>
          <w:p w14:paraId="1AF985B3" w14:textId="77777777" w:rsidR="00E521EC" w:rsidRPr="00BB379E" w:rsidRDefault="00E521EC" w:rsidP="001758CF">
            <w:pPr>
              <w:rPr>
                <w:rFonts w:ascii="Times New Roman" w:hAnsi="Times New Roman" w:cs="Times New Roman"/>
                <w:b/>
                <w:sz w:val="24"/>
                <w:szCs w:val="24"/>
                <w:lang w:val="uk-UA"/>
              </w:rPr>
            </w:pPr>
          </w:p>
        </w:tc>
        <w:tc>
          <w:tcPr>
            <w:tcW w:w="6853" w:type="dxa"/>
          </w:tcPr>
          <w:p w14:paraId="718AF279" w14:textId="19185365" w:rsidR="00651E73" w:rsidRPr="00CE2D59" w:rsidRDefault="00CE2D59" w:rsidP="00CE2D59">
            <w:pPr>
              <w:rPr>
                <w:rFonts w:ascii="Times New Roman" w:hAnsi="Times New Roman" w:cs="Times New Roman"/>
                <w:sz w:val="24"/>
                <w:szCs w:val="24"/>
                <w:lang w:val="uk-UA"/>
              </w:rPr>
            </w:pPr>
            <w:proofErr w:type="spellStart"/>
            <w:r>
              <w:rPr>
                <w:rFonts w:ascii="Times New Roman" w:hAnsi="Times New Roman" w:cs="Times New Roman"/>
                <w:sz w:val="24"/>
                <w:szCs w:val="24"/>
                <w:lang w:val="uk-UA"/>
              </w:rPr>
              <w:t>тел</w:t>
            </w:r>
            <w:proofErr w:type="spellEnd"/>
            <w:r>
              <w:rPr>
                <w:rFonts w:ascii="Times New Roman" w:hAnsi="Times New Roman" w:cs="Times New Roman"/>
                <w:sz w:val="24"/>
                <w:szCs w:val="24"/>
                <w:lang w:val="uk-UA"/>
              </w:rPr>
              <w:t xml:space="preserve">.: </w:t>
            </w:r>
            <w:r w:rsidRPr="00CE2D59">
              <w:rPr>
                <w:rFonts w:ascii="Times New Roman" w:hAnsi="Times New Roman" w:cs="Times New Roman"/>
                <w:sz w:val="24"/>
                <w:szCs w:val="24"/>
                <w:lang w:val="uk-UA"/>
              </w:rPr>
              <w:t>0</w:t>
            </w:r>
            <w:r w:rsidR="00DB0022">
              <w:rPr>
                <w:rFonts w:ascii="Times New Roman" w:hAnsi="Times New Roman" w:cs="Times New Roman"/>
                <w:sz w:val="24"/>
                <w:szCs w:val="24"/>
                <w:lang w:val="uk-UA"/>
              </w:rPr>
              <w:t>958207124</w:t>
            </w:r>
            <w:r>
              <w:rPr>
                <w:rFonts w:ascii="Times New Roman" w:hAnsi="Times New Roman" w:cs="Times New Roman"/>
                <w:sz w:val="24"/>
                <w:szCs w:val="24"/>
                <w:lang w:val="uk-UA"/>
              </w:rPr>
              <w:t xml:space="preserve"> (адміністратор)</w:t>
            </w:r>
          </w:p>
          <w:p w14:paraId="7A8512F9" w14:textId="0950DA49" w:rsidR="00CE2D59" w:rsidRPr="00D774E2" w:rsidRDefault="00CE2D59" w:rsidP="00CE2D59">
            <w:pPr>
              <w:rPr>
                <w:rFonts w:ascii="Times New Roman" w:hAnsi="Times New Roman" w:cs="Times New Roman"/>
                <w:b/>
                <w:sz w:val="24"/>
                <w:szCs w:val="24"/>
                <w:lang w:val="ru-RU"/>
              </w:rPr>
            </w:pPr>
            <w:r>
              <w:rPr>
                <w:rFonts w:ascii="Times New Roman" w:hAnsi="Times New Roman" w:cs="Times New Roman"/>
                <w:sz w:val="24"/>
                <w:szCs w:val="24"/>
                <w:lang w:val="uk-UA"/>
              </w:rPr>
              <w:t xml:space="preserve">електронна адреса: </w:t>
            </w:r>
            <w:r w:rsidR="00DB0022" w:rsidRPr="00DB0022">
              <w:rPr>
                <w:rFonts w:ascii="Times New Roman" w:hAnsi="Times New Roman" w:cs="Times New Roman"/>
                <w:sz w:val="24"/>
                <w:szCs w:val="24"/>
                <w:lang w:val="uk-UA"/>
              </w:rPr>
              <w:t>krmgorsovet@gmail.com</w:t>
            </w:r>
          </w:p>
        </w:tc>
      </w:tr>
      <w:tr w:rsidR="00CE2D59" w:rsidRPr="00EA3ED2" w14:paraId="26C1B682" w14:textId="77777777" w:rsidTr="002F7DAD">
        <w:tc>
          <w:tcPr>
            <w:tcW w:w="9679" w:type="dxa"/>
            <w:gridSpan w:val="3"/>
          </w:tcPr>
          <w:p w14:paraId="54E9C1EE" w14:textId="77777777" w:rsidR="00CE2D59" w:rsidRPr="00CE2D59" w:rsidRDefault="00CE2D59" w:rsidP="00CE2D59">
            <w:pPr>
              <w:jc w:val="center"/>
              <w:rPr>
                <w:rFonts w:ascii="Times New Roman" w:hAnsi="Times New Roman" w:cs="Times New Roman"/>
                <w:b/>
                <w:sz w:val="24"/>
                <w:szCs w:val="24"/>
                <w:lang w:val="uk-UA"/>
              </w:rPr>
            </w:pPr>
            <w:r w:rsidRPr="00CE2D59">
              <w:rPr>
                <w:rFonts w:ascii="Times New Roman" w:hAnsi="Times New Roman" w:cs="Times New Roman"/>
                <w:b/>
                <w:sz w:val="24"/>
                <w:szCs w:val="24"/>
                <w:lang w:val="uk-UA"/>
              </w:rPr>
              <w:t>Нормативні акти, якими регламентується надання адміністративної послуги</w:t>
            </w:r>
          </w:p>
        </w:tc>
      </w:tr>
      <w:tr w:rsidR="00CE2D59" w:rsidRPr="00651E73" w14:paraId="083D0F11" w14:textId="77777777" w:rsidTr="001758CF">
        <w:tc>
          <w:tcPr>
            <w:tcW w:w="562" w:type="dxa"/>
          </w:tcPr>
          <w:p w14:paraId="7083540B" w14:textId="77777777" w:rsidR="00CE2D59"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2274" w:type="dxa"/>
          </w:tcPr>
          <w:p w14:paraId="793C1A63" w14:textId="77777777" w:rsidR="00CE2D59" w:rsidRPr="006C4242" w:rsidRDefault="00CE2D59">
            <w:pPr>
              <w:rPr>
                <w:rFonts w:ascii="Times New Roman" w:hAnsi="Times New Roman" w:cs="Times New Roman"/>
                <w:b/>
                <w:sz w:val="24"/>
                <w:szCs w:val="24"/>
                <w:lang w:val="uk-UA"/>
              </w:rPr>
            </w:pPr>
            <w:r w:rsidRPr="00CE2D59">
              <w:rPr>
                <w:rFonts w:ascii="Times New Roman" w:hAnsi="Times New Roman" w:cs="Times New Roman"/>
                <w:b/>
                <w:sz w:val="24"/>
                <w:szCs w:val="24"/>
                <w:lang w:val="uk-UA"/>
              </w:rPr>
              <w:t xml:space="preserve">Акти законодавства, що </w:t>
            </w:r>
            <w:r w:rsidRPr="00CE2D59">
              <w:rPr>
                <w:rFonts w:ascii="Times New Roman" w:hAnsi="Times New Roman" w:cs="Times New Roman"/>
                <w:b/>
                <w:sz w:val="24"/>
                <w:szCs w:val="24"/>
                <w:lang w:val="uk-UA"/>
              </w:rPr>
              <w:lastRenderedPageBreak/>
              <w:t>регулюють порядок та умови надання</w:t>
            </w:r>
          </w:p>
        </w:tc>
        <w:tc>
          <w:tcPr>
            <w:tcW w:w="6843" w:type="dxa"/>
          </w:tcPr>
          <w:p w14:paraId="11CD337D" w14:textId="77777777" w:rsidR="00CE2D59" w:rsidRPr="00D17602" w:rsidRDefault="00CE2D59">
            <w:pPr>
              <w:rPr>
                <w:rFonts w:ascii="Times New Roman" w:hAnsi="Times New Roman" w:cs="Times New Roman"/>
                <w:sz w:val="24"/>
                <w:szCs w:val="24"/>
                <w:lang w:val="uk-UA"/>
              </w:rPr>
            </w:pPr>
            <w:r w:rsidRPr="00CE2D59">
              <w:rPr>
                <w:rFonts w:ascii="Times New Roman" w:hAnsi="Times New Roman" w:cs="Times New Roman"/>
                <w:sz w:val="24"/>
                <w:szCs w:val="24"/>
                <w:lang w:val="uk-UA"/>
              </w:rPr>
              <w:lastRenderedPageBreak/>
              <w:t xml:space="preserve">Постанова Кабінету Міністрів України від 26.03.2022 р. № 380 «Про збір, обробку та облік інформації про пошкоджене та </w:t>
            </w:r>
            <w:r w:rsidRPr="00CE2D59">
              <w:rPr>
                <w:rFonts w:ascii="Times New Roman" w:hAnsi="Times New Roman" w:cs="Times New Roman"/>
                <w:sz w:val="24"/>
                <w:szCs w:val="24"/>
                <w:lang w:val="uk-UA"/>
              </w:rPr>
              <w:lastRenderedPageBreak/>
              <w:t>знищене нерухоме майно внаслідок бойових дій, терористичних актів, диверсій, спричинених військовою агресією Російської Федерації»</w:t>
            </w:r>
          </w:p>
        </w:tc>
      </w:tr>
      <w:tr w:rsidR="00CE2D59" w:rsidRPr="00651E73" w14:paraId="6F022E5D" w14:textId="77777777" w:rsidTr="0056754A">
        <w:tc>
          <w:tcPr>
            <w:tcW w:w="9679" w:type="dxa"/>
            <w:gridSpan w:val="3"/>
          </w:tcPr>
          <w:p w14:paraId="2977ABAF" w14:textId="77777777" w:rsidR="00CE2D59" w:rsidRPr="00CE2D59" w:rsidRDefault="00CE2D59" w:rsidP="00CE2D59">
            <w:pPr>
              <w:jc w:val="center"/>
              <w:rPr>
                <w:rFonts w:ascii="Times New Roman" w:hAnsi="Times New Roman" w:cs="Times New Roman"/>
                <w:b/>
                <w:sz w:val="24"/>
                <w:szCs w:val="24"/>
                <w:lang w:val="uk-UA"/>
              </w:rPr>
            </w:pPr>
            <w:r w:rsidRPr="00CE2D59">
              <w:rPr>
                <w:rFonts w:ascii="Times New Roman" w:hAnsi="Times New Roman" w:cs="Times New Roman"/>
                <w:b/>
                <w:sz w:val="24"/>
                <w:szCs w:val="24"/>
                <w:lang w:val="uk-UA"/>
              </w:rPr>
              <w:lastRenderedPageBreak/>
              <w:t>Умови отримання адміністративної послуги</w:t>
            </w:r>
          </w:p>
        </w:tc>
      </w:tr>
      <w:tr w:rsidR="00D17602" w:rsidRPr="00EA3ED2" w14:paraId="33D68094" w14:textId="77777777" w:rsidTr="001758CF">
        <w:tc>
          <w:tcPr>
            <w:tcW w:w="562" w:type="dxa"/>
          </w:tcPr>
          <w:p w14:paraId="41B9A52A" w14:textId="77777777" w:rsidR="00D17602"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2274" w:type="dxa"/>
          </w:tcPr>
          <w:p w14:paraId="0A020E02" w14:textId="77777777" w:rsidR="00D17602" w:rsidRPr="006C4242" w:rsidRDefault="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Порядок та спосіб подання документів</w:t>
            </w:r>
          </w:p>
        </w:tc>
        <w:tc>
          <w:tcPr>
            <w:tcW w:w="6843" w:type="dxa"/>
          </w:tcPr>
          <w:p w14:paraId="0BE01CB9" w14:textId="77777777" w:rsidR="006C424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Особисто, за пред’явленням документу, що посвідчує особу або уповноваженою особою за пред’явленням документів, що посвідчують особу та повноваження. </w:t>
            </w:r>
          </w:p>
          <w:p w14:paraId="2FBAAF50" w14:textId="77777777" w:rsidR="006C424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Інформаційне повідомлення подається: </w:t>
            </w:r>
          </w:p>
          <w:p w14:paraId="27E45C31" w14:textId="77777777" w:rsidR="006C424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1) власниками відповідного нерухомого майна або замовниками будівництва щодо об’єктів будівництва; </w:t>
            </w:r>
          </w:p>
          <w:p w14:paraId="7EB18C41" w14:textId="77777777" w:rsidR="006C424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2) членами житлово-будівельних (житлових) кооперативів, які викупили квартиру, інше житлове приміщення кооперативу, але не оформили право власності на нього; </w:t>
            </w:r>
          </w:p>
          <w:p w14:paraId="7C5E8C40" w14:textId="77777777" w:rsidR="006C424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3) особами, які здійснили інвестування та фінансування будівництва об’єктів, щодо яких отримано право на виконання будівельних робіт (зокрема прийнятих в експлуатацію об’єктів, щодо яких не оформлено право власності); </w:t>
            </w:r>
          </w:p>
          <w:p w14:paraId="52377028" w14:textId="77777777" w:rsidR="00D17602" w:rsidRPr="00D17602" w:rsidRDefault="00D17602" w:rsidP="0025587A">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4) спадкоємцями осіб, визначеними </w:t>
            </w:r>
            <w:proofErr w:type="spellStart"/>
            <w:r w:rsidRPr="00D17602">
              <w:rPr>
                <w:rFonts w:ascii="Times New Roman" w:hAnsi="Times New Roman" w:cs="Times New Roman"/>
                <w:sz w:val="24"/>
                <w:szCs w:val="24"/>
                <w:lang w:val="uk-UA"/>
              </w:rPr>
              <w:t>п.п</w:t>
            </w:r>
            <w:proofErr w:type="spellEnd"/>
            <w:r w:rsidRPr="00D17602">
              <w:rPr>
                <w:rFonts w:ascii="Times New Roman" w:hAnsi="Times New Roman" w:cs="Times New Roman"/>
                <w:sz w:val="24"/>
                <w:szCs w:val="24"/>
                <w:lang w:val="uk-UA"/>
              </w:rPr>
              <w:t xml:space="preserve">. 1-3. </w:t>
            </w:r>
          </w:p>
        </w:tc>
      </w:tr>
      <w:tr w:rsidR="00D17602" w:rsidRPr="00EA3ED2" w14:paraId="33BDB03C" w14:textId="77777777" w:rsidTr="001758CF">
        <w:tc>
          <w:tcPr>
            <w:tcW w:w="562" w:type="dxa"/>
          </w:tcPr>
          <w:p w14:paraId="470F83A2" w14:textId="77777777" w:rsidR="00D17602"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2274" w:type="dxa"/>
          </w:tcPr>
          <w:p w14:paraId="3939BDD6" w14:textId="77777777" w:rsidR="00D17602" w:rsidRPr="006C4242" w:rsidRDefault="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Перелік документів, необхідних для отримання адміністративної послуги</w:t>
            </w:r>
          </w:p>
        </w:tc>
        <w:tc>
          <w:tcPr>
            <w:tcW w:w="6843" w:type="dxa"/>
          </w:tcPr>
          <w:p w14:paraId="7734885D" w14:textId="77777777" w:rsidR="006C4242" w:rsidRDefault="001758CF" w:rsidP="006C4242">
            <w:pPr>
              <w:rPr>
                <w:rFonts w:ascii="Times New Roman" w:hAnsi="Times New Roman" w:cs="Times New Roman"/>
                <w:sz w:val="24"/>
                <w:szCs w:val="24"/>
                <w:lang w:val="uk-UA"/>
              </w:rPr>
            </w:pPr>
            <w:r>
              <w:rPr>
                <w:rFonts w:ascii="Times New Roman" w:hAnsi="Times New Roman" w:cs="Times New Roman"/>
                <w:sz w:val="24"/>
                <w:szCs w:val="24"/>
                <w:lang w:val="uk-UA"/>
              </w:rPr>
              <w:t>1</w:t>
            </w:r>
            <w:r w:rsidR="00D17602" w:rsidRPr="00D17602">
              <w:rPr>
                <w:rFonts w:ascii="Times New Roman" w:hAnsi="Times New Roman" w:cs="Times New Roman"/>
                <w:sz w:val="24"/>
                <w:szCs w:val="24"/>
                <w:lang w:val="uk-UA"/>
              </w:rPr>
              <w:t xml:space="preserve">. Документ, що посвідчує особу та підтверджує громадянство України (у тому числі може пред’являтися е-документи, отримані за допомогою застосунку «Дія»). </w:t>
            </w:r>
          </w:p>
          <w:p w14:paraId="35605EE2"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Інформаційне повідомлення повинне містити такі дані: </w:t>
            </w:r>
          </w:p>
          <w:p w14:paraId="4D24CAC2"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1) прізвище, власне ім’я, по батькові особи; </w:t>
            </w:r>
          </w:p>
          <w:p w14:paraId="17835955"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2) реєстраційний номер облікової картки платника податків особи або серію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державному органу і мають відмітку в паспорті), унікальний номер запису в Єдиному державному демографічному реєстрі (за наявності); </w:t>
            </w:r>
          </w:p>
          <w:p w14:paraId="2506D817"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3) контактні дані особи (номер телефону, адреса електронної пошти); </w:t>
            </w:r>
          </w:p>
          <w:p w14:paraId="129CA567"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4) відомості про нерухоме майно: </w:t>
            </w:r>
          </w:p>
          <w:p w14:paraId="1E8218FE"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тип нерухомого майна; </w:t>
            </w:r>
          </w:p>
          <w:p w14:paraId="00058113" w14:textId="77777777" w:rsidR="006F6916"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загальну площу нерухомого майна. </w:t>
            </w:r>
          </w:p>
          <w:p w14:paraId="6E355D3D"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У разі відсутності точної інформації щодо загальної площі нерухомого майна зазначається орієнтовна площа; </w:t>
            </w:r>
          </w:p>
          <w:p w14:paraId="1046D4DE"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адресу (місцезнаходження) нерухомого майна; </w:t>
            </w:r>
          </w:p>
          <w:p w14:paraId="0860F2B0"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наявність/відсутність статусу пам’ятки культурної спадщини; </w:t>
            </w:r>
          </w:p>
          <w:p w14:paraId="0A4AF998"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5) відомості про кількість осіб, що проживали в нерухомому майні; </w:t>
            </w:r>
          </w:p>
          <w:p w14:paraId="795603C6" w14:textId="77777777" w:rsidR="006C424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6) відомості про пошкодження або знищення нерухомого майна (дата та орієнтовний час н</w:t>
            </w:r>
            <w:r w:rsidR="006F6916">
              <w:rPr>
                <w:rFonts w:ascii="Times New Roman" w:hAnsi="Times New Roman" w:cs="Times New Roman"/>
                <w:sz w:val="24"/>
                <w:szCs w:val="24"/>
                <w:lang w:val="uk-UA"/>
              </w:rPr>
              <w:t>астання події, опис пошкодження</w:t>
            </w:r>
            <w:r w:rsidRPr="00D17602">
              <w:rPr>
                <w:rFonts w:ascii="Times New Roman" w:hAnsi="Times New Roman" w:cs="Times New Roman"/>
                <w:sz w:val="24"/>
                <w:szCs w:val="24"/>
                <w:lang w:val="uk-UA"/>
              </w:rPr>
              <w:t xml:space="preserve"> нерухомого майна). </w:t>
            </w:r>
          </w:p>
          <w:p w14:paraId="73DBAEAC" w14:textId="77777777" w:rsidR="006C4242" w:rsidRDefault="006C4242" w:rsidP="006C4242">
            <w:pPr>
              <w:rPr>
                <w:rFonts w:ascii="Times New Roman" w:hAnsi="Times New Roman" w:cs="Times New Roman"/>
                <w:sz w:val="24"/>
                <w:szCs w:val="24"/>
                <w:lang w:val="uk-UA"/>
              </w:rPr>
            </w:pPr>
          </w:p>
          <w:p w14:paraId="4DC9047B" w14:textId="77777777" w:rsidR="00D17602" w:rsidRPr="006C4242" w:rsidRDefault="00D17602" w:rsidP="006C424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Заявник несе відповідальність за достовірність наданих в інформаційному повідомленні даних.</w:t>
            </w:r>
          </w:p>
        </w:tc>
      </w:tr>
      <w:tr w:rsidR="00D17602" w:rsidRPr="00D17602" w14:paraId="59CB2994" w14:textId="77777777" w:rsidTr="001758CF">
        <w:tc>
          <w:tcPr>
            <w:tcW w:w="562" w:type="dxa"/>
          </w:tcPr>
          <w:p w14:paraId="0F1EC790" w14:textId="77777777" w:rsidR="00D17602"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lastRenderedPageBreak/>
              <w:t>7</w:t>
            </w:r>
          </w:p>
        </w:tc>
        <w:tc>
          <w:tcPr>
            <w:tcW w:w="2274" w:type="dxa"/>
          </w:tcPr>
          <w:p w14:paraId="2ADAAA05" w14:textId="77777777" w:rsidR="00D17602" w:rsidRPr="006C4242" w:rsidRDefault="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Платність (безоплатність) надання адміністративної послуги</w:t>
            </w:r>
          </w:p>
        </w:tc>
        <w:tc>
          <w:tcPr>
            <w:tcW w:w="6843" w:type="dxa"/>
          </w:tcPr>
          <w:p w14:paraId="21B938F7" w14:textId="77777777" w:rsidR="00D17602" w:rsidRPr="00D1760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Безоплатно</w:t>
            </w:r>
          </w:p>
        </w:tc>
      </w:tr>
      <w:tr w:rsidR="00D17602" w:rsidRPr="00D17602" w14:paraId="38822DDB" w14:textId="77777777" w:rsidTr="001758CF">
        <w:tc>
          <w:tcPr>
            <w:tcW w:w="562" w:type="dxa"/>
          </w:tcPr>
          <w:p w14:paraId="62070867" w14:textId="77777777" w:rsidR="00D17602" w:rsidRPr="00D17602" w:rsidRDefault="00CE2D59" w:rsidP="00D17602">
            <w:pP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2274" w:type="dxa"/>
          </w:tcPr>
          <w:p w14:paraId="42DA3800" w14:textId="77777777" w:rsidR="00D17602" w:rsidRPr="006C4242" w:rsidRDefault="00D17602" w:rsidP="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 xml:space="preserve">Строк надання адміністративної послуги </w:t>
            </w:r>
          </w:p>
        </w:tc>
        <w:tc>
          <w:tcPr>
            <w:tcW w:w="6843" w:type="dxa"/>
          </w:tcPr>
          <w:p w14:paraId="48A33702" w14:textId="77777777" w:rsidR="00D17602" w:rsidRPr="00D17602" w:rsidRDefault="00D17602" w:rsidP="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1 календарний день</w:t>
            </w:r>
          </w:p>
        </w:tc>
      </w:tr>
      <w:tr w:rsidR="00D17602" w:rsidRPr="00D17602" w14:paraId="6FBFE576" w14:textId="77777777" w:rsidTr="001758CF">
        <w:tc>
          <w:tcPr>
            <w:tcW w:w="562" w:type="dxa"/>
          </w:tcPr>
          <w:p w14:paraId="7525F423" w14:textId="77777777" w:rsidR="00D17602"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2274" w:type="dxa"/>
          </w:tcPr>
          <w:p w14:paraId="4C13CACA" w14:textId="77777777" w:rsidR="00D17602" w:rsidRPr="006C4242" w:rsidRDefault="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Перелік підстав для відмови у наданні адміністративної послуги</w:t>
            </w:r>
          </w:p>
        </w:tc>
        <w:tc>
          <w:tcPr>
            <w:tcW w:w="6843" w:type="dxa"/>
          </w:tcPr>
          <w:p w14:paraId="2E578CC3" w14:textId="77777777" w:rsidR="00D17602" w:rsidRPr="00D1760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Законом не встановлений</w:t>
            </w:r>
          </w:p>
        </w:tc>
      </w:tr>
      <w:tr w:rsidR="00D17602" w:rsidRPr="00EA3ED2" w14:paraId="50CD1C42" w14:textId="77777777" w:rsidTr="001758CF">
        <w:tc>
          <w:tcPr>
            <w:tcW w:w="562" w:type="dxa"/>
          </w:tcPr>
          <w:p w14:paraId="2FD2CACB" w14:textId="77777777" w:rsidR="00D17602"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t>10</w:t>
            </w:r>
          </w:p>
        </w:tc>
        <w:tc>
          <w:tcPr>
            <w:tcW w:w="2274" w:type="dxa"/>
          </w:tcPr>
          <w:p w14:paraId="44BA8904" w14:textId="77777777" w:rsidR="00D17602" w:rsidRPr="006C4242" w:rsidRDefault="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Результат надання адміністративної послуги</w:t>
            </w:r>
          </w:p>
        </w:tc>
        <w:tc>
          <w:tcPr>
            <w:tcW w:w="6843" w:type="dxa"/>
          </w:tcPr>
          <w:p w14:paraId="43272BEE" w14:textId="77777777" w:rsidR="00D17602" w:rsidRPr="00D1760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Повідомлення про пошкоджене майно (роздруковується за бажанням заявника).</w:t>
            </w:r>
          </w:p>
        </w:tc>
      </w:tr>
      <w:tr w:rsidR="00D17602" w:rsidRPr="00EA3ED2" w14:paraId="7A1306DF" w14:textId="77777777" w:rsidTr="001758CF">
        <w:tc>
          <w:tcPr>
            <w:tcW w:w="562" w:type="dxa"/>
          </w:tcPr>
          <w:p w14:paraId="67C1DECD" w14:textId="77777777" w:rsidR="00D17602"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t>11</w:t>
            </w:r>
          </w:p>
        </w:tc>
        <w:tc>
          <w:tcPr>
            <w:tcW w:w="2274" w:type="dxa"/>
          </w:tcPr>
          <w:p w14:paraId="138D3B9D" w14:textId="77777777" w:rsidR="00D17602" w:rsidRPr="006C4242" w:rsidRDefault="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Способи отримання відповіді (результату)</w:t>
            </w:r>
          </w:p>
        </w:tc>
        <w:tc>
          <w:tcPr>
            <w:tcW w:w="6843" w:type="dxa"/>
          </w:tcPr>
          <w:p w14:paraId="2C34A10C" w14:textId="77777777" w:rsidR="00D17602" w:rsidRPr="00D17602" w:rsidRDefault="00D17602">
            <w:pPr>
              <w:rPr>
                <w:rFonts w:ascii="Times New Roman" w:hAnsi="Times New Roman" w:cs="Times New Roman"/>
                <w:sz w:val="24"/>
                <w:szCs w:val="24"/>
                <w:lang w:val="uk-UA"/>
              </w:rPr>
            </w:pPr>
            <w:r w:rsidRPr="00D17602">
              <w:rPr>
                <w:rFonts w:ascii="Times New Roman" w:hAnsi="Times New Roman" w:cs="Times New Roman"/>
                <w:sz w:val="24"/>
                <w:szCs w:val="24"/>
                <w:lang w:val="uk-UA"/>
              </w:rPr>
              <w:t>В день звернення, за бажанням заявника, роздруковується подане повідомлення про пошкоджене майно</w:t>
            </w:r>
          </w:p>
        </w:tc>
      </w:tr>
      <w:tr w:rsidR="00D17602" w:rsidRPr="00EA3ED2" w14:paraId="7B7F8EDA" w14:textId="77777777" w:rsidTr="001758CF">
        <w:tc>
          <w:tcPr>
            <w:tcW w:w="562" w:type="dxa"/>
          </w:tcPr>
          <w:p w14:paraId="46FB9E16" w14:textId="77777777" w:rsidR="00D17602" w:rsidRPr="00D17602" w:rsidRDefault="00CE2D59">
            <w:pPr>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2274" w:type="dxa"/>
          </w:tcPr>
          <w:p w14:paraId="3DEC7C3F" w14:textId="77777777" w:rsidR="00D17602" w:rsidRPr="006C4242" w:rsidRDefault="00D17602">
            <w:pPr>
              <w:rPr>
                <w:rFonts w:ascii="Times New Roman" w:hAnsi="Times New Roman" w:cs="Times New Roman"/>
                <w:b/>
                <w:sz w:val="24"/>
                <w:szCs w:val="24"/>
                <w:lang w:val="uk-UA"/>
              </w:rPr>
            </w:pPr>
            <w:r w:rsidRPr="006C4242">
              <w:rPr>
                <w:rFonts w:ascii="Times New Roman" w:hAnsi="Times New Roman" w:cs="Times New Roman"/>
                <w:b/>
                <w:sz w:val="24"/>
                <w:szCs w:val="24"/>
                <w:lang w:val="uk-UA"/>
              </w:rPr>
              <w:t>Відповідальний за виконання</w:t>
            </w:r>
          </w:p>
        </w:tc>
        <w:tc>
          <w:tcPr>
            <w:tcW w:w="6843" w:type="dxa"/>
          </w:tcPr>
          <w:p w14:paraId="346756F4" w14:textId="77777777" w:rsidR="00D17602" w:rsidRPr="00D17602" w:rsidRDefault="00D17602" w:rsidP="006C4242">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Послуга формується засобами Порталу Дія, власником якого є держава в особі Міністерства цифрової трансформації, через </w:t>
            </w:r>
            <w:r w:rsidR="006C4242">
              <w:rPr>
                <w:rFonts w:ascii="Times New Roman" w:hAnsi="Times New Roman" w:cs="Times New Roman"/>
                <w:sz w:val="24"/>
                <w:szCs w:val="24"/>
                <w:lang w:val="uk-UA"/>
              </w:rPr>
              <w:t>відділ</w:t>
            </w:r>
            <w:r w:rsidRPr="00D17602">
              <w:rPr>
                <w:rFonts w:ascii="Times New Roman" w:hAnsi="Times New Roman" w:cs="Times New Roman"/>
                <w:sz w:val="24"/>
                <w:szCs w:val="24"/>
                <w:lang w:val="uk-UA"/>
              </w:rPr>
              <w:t xml:space="preserve"> «Центр надання адміністративних послуг» </w:t>
            </w:r>
            <w:r w:rsidR="006C4242">
              <w:rPr>
                <w:rFonts w:ascii="Times New Roman" w:hAnsi="Times New Roman" w:cs="Times New Roman"/>
                <w:sz w:val="24"/>
                <w:szCs w:val="24"/>
                <w:lang w:val="uk-UA"/>
              </w:rPr>
              <w:t>Рубіжанської міської військової адміністрації Сєверодонецького району Луганської області</w:t>
            </w:r>
          </w:p>
        </w:tc>
      </w:tr>
    </w:tbl>
    <w:p w14:paraId="67983495" w14:textId="77777777" w:rsidR="00D17602" w:rsidRDefault="00D17602">
      <w:pPr>
        <w:rPr>
          <w:rFonts w:ascii="Times New Roman" w:hAnsi="Times New Roman" w:cs="Times New Roman"/>
          <w:sz w:val="28"/>
          <w:szCs w:val="28"/>
          <w:lang w:val="uk-UA"/>
        </w:rPr>
      </w:pPr>
    </w:p>
    <w:p w14:paraId="55262DD7" w14:textId="77777777" w:rsidR="0025587A" w:rsidRDefault="0025587A">
      <w:pPr>
        <w:rPr>
          <w:rFonts w:ascii="Times New Roman" w:hAnsi="Times New Roman" w:cs="Times New Roman"/>
          <w:sz w:val="28"/>
          <w:szCs w:val="28"/>
          <w:lang w:val="uk-UA"/>
        </w:rPr>
      </w:pPr>
    </w:p>
    <w:p w14:paraId="34B978A8" w14:textId="15CEB236" w:rsidR="0025587A" w:rsidRDefault="00DB0022" w:rsidP="00DB0022">
      <w:pPr>
        <w:spacing w:after="0"/>
        <w:rPr>
          <w:rFonts w:ascii="Times New Roman" w:hAnsi="Times New Roman" w:cs="Times New Roman"/>
          <w:sz w:val="24"/>
          <w:szCs w:val="24"/>
          <w:lang w:val="uk-UA"/>
        </w:rPr>
      </w:pPr>
      <w:r>
        <w:rPr>
          <w:rFonts w:ascii="Times New Roman" w:hAnsi="Times New Roman" w:cs="Times New Roman"/>
          <w:sz w:val="24"/>
          <w:szCs w:val="24"/>
          <w:lang w:val="uk-UA"/>
        </w:rPr>
        <w:t>Заступник начальника</w:t>
      </w:r>
    </w:p>
    <w:p w14:paraId="103FD6B4" w14:textId="2C4C64A2" w:rsidR="00DB0022" w:rsidRPr="00DB0022" w:rsidRDefault="00DB0022" w:rsidP="00DB0022">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військової адміністрації </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t>Наталя МАКОГОН</w:t>
      </w:r>
    </w:p>
    <w:sectPr w:rsidR="00DB0022" w:rsidRPr="00DB0022" w:rsidSect="00106F5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602"/>
    <w:rsid w:val="00051DF1"/>
    <w:rsid w:val="000A39F6"/>
    <w:rsid w:val="00106F53"/>
    <w:rsid w:val="001758CF"/>
    <w:rsid w:val="002517ED"/>
    <w:rsid w:val="0025587A"/>
    <w:rsid w:val="00297A15"/>
    <w:rsid w:val="002D69CD"/>
    <w:rsid w:val="00356182"/>
    <w:rsid w:val="003F197C"/>
    <w:rsid w:val="004A70BD"/>
    <w:rsid w:val="005E1564"/>
    <w:rsid w:val="00651E73"/>
    <w:rsid w:val="006C4242"/>
    <w:rsid w:val="006F6916"/>
    <w:rsid w:val="0081058C"/>
    <w:rsid w:val="00982351"/>
    <w:rsid w:val="00AF6492"/>
    <w:rsid w:val="00BB379E"/>
    <w:rsid w:val="00BC4B6F"/>
    <w:rsid w:val="00C439AE"/>
    <w:rsid w:val="00CE2D59"/>
    <w:rsid w:val="00D17602"/>
    <w:rsid w:val="00D774E2"/>
    <w:rsid w:val="00DB0022"/>
    <w:rsid w:val="00E521EC"/>
    <w:rsid w:val="00E564A8"/>
    <w:rsid w:val="00E5762C"/>
    <w:rsid w:val="00EA3ED2"/>
    <w:rsid w:val="00ED088B"/>
    <w:rsid w:val="00ED5188"/>
    <w:rsid w:val="00FF4F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1E0DF"/>
  <w15:docId w15:val="{001C0BC5-83A2-4CDD-B405-981B62FD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19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3122</Words>
  <Characters>1781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Крестененко</cp:lastModifiedBy>
  <cp:revision>11</cp:revision>
  <dcterms:created xsi:type="dcterms:W3CDTF">2023-04-04T11:12:00Z</dcterms:created>
  <dcterms:modified xsi:type="dcterms:W3CDTF">2024-01-11T08:30:00Z</dcterms:modified>
</cp:coreProperties>
</file>